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241F3" w14:textId="6A235579" w:rsidR="003D1887" w:rsidRPr="003D1887" w:rsidRDefault="00C753E1" w:rsidP="003D1887">
      <w:pPr>
        <w:jc w:val="center"/>
        <w:rPr>
          <w:sz w:val="32"/>
        </w:rPr>
      </w:pPr>
      <w:r w:rsidRPr="00C753E1">
        <w:rPr>
          <w:sz w:val="32"/>
        </w:rPr>
        <w:t>How to add myopia management without losing your mind, your staff and your primary care practice</w:t>
      </w:r>
    </w:p>
    <w:p w14:paraId="13CF7F5E" w14:textId="45927915" w:rsidR="00A83FDF" w:rsidRDefault="00A83FDF" w:rsidP="009D285D">
      <w:pPr>
        <w:jc w:val="center"/>
        <w:rPr>
          <w:sz w:val="28"/>
        </w:rPr>
      </w:pPr>
      <w:r w:rsidRPr="009D285D">
        <w:rPr>
          <w:sz w:val="28"/>
        </w:rPr>
        <w:t>Dr. Gary Gerber</w:t>
      </w:r>
    </w:p>
    <w:p w14:paraId="1F3BF824" w14:textId="77777777" w:rsidR="009D285D" w:rsidRDefault="009D285D" w:rsidP="009D285D">
      <w:pPr>
        <w:jc w:val="center"/>
      </w:pPr>
    </w:p>
    <w:p w14:paraId="3FF199A6" w14:textId="6B5469E4" w:rsidR="00A83FDF" w:rsidRDefault="00A83FDF" w:rsidP="00A83FDF">
      <w:pPr>
        <w:pStyle w:val="ListParagraph"/>
        <w:numPr>
          <w:ilvl w:val="0"/>
          <w:numId w:val="1"/>
        </w:numPr>
      </w:pPr>
      <w:r>
        <w:t>Define your USP</w:t>
      </w:r>
    </w:p>
    <w:p w14:paraId="206F5221" w14:textId="2017542B" w:rsidR="00A83FDF" w:rsidRDefault="00A83FDF" w:rsidP="00A83FDF">
      <w:pPr>
        <w:pStyle w:val="ListParagraph"/>
        <w:numPr>
          <w:ilvl w:val="1"/>
          <w:numId w:val="1"/>
        </w:numPr>
      </w:pPr>
      <w:r>
        <w:t>What exactly are you “selling” and what exactly are parents “buying?”</w:t>
      </w:r>
    </w:p>
    <w:p w14:paraId="3A04C69F" w14:textId="2950E17E" w:rsidR="00A83FDF" w:rsidRDefault="00A83FDF" w:rsidP="00A83FDF">
      <w:pPr>
        <w:pStyle w:val="ListParagraph"/>
        <w:numPr>
          <w:ilvl w:val="2"/>
          <w:numId w:val="1"/>
        </w:numPr>
      </w:pPr>
      <w:r>
        <w:t>FAB’s</w:t>
      </w:r>
    </w:p>
    <w:p w14:paraId="1EE77132" w14:textId="6B22F274" w:rsidR="00A83FDF" w:rsidRDefault="00A83FDF" w:rsidP="00A83FDF">
      <w:pPr>
        <w:pStyle w:val="ListParagraph"/>
        <w:numPr>
          <w:ilvl w:val="2"/>
          <w:numId w:val="1"/>
        </w:numPr>
      </w:pPr>
      <w:r>
        <w:t>Emotional rewards</w:t>
      </w:r>
    </w:p>
    <w:p w14:paraId="36BC345E" w14:textId="1AD1A3D5" w:rsidR="00477687" w:rsidRDefault="00477687" w:rsidP="00477687">
      <w:pPr>
        <w:pStyle w:val="ListParagraph"/>
        <w:numPr>
          <w:ilvl w:val="3"/>
          <w:numId w:val="1"/>
        </w:numPr>
      </w:pPr>
      <w:r>
        <w:t>Different for patient vs. parent</w:t>
      </w:r>
    </w:p>
    <w:p w14:paraId="7CA45425" w14:textId="09621F80" w:rsidR="00A16176" w:rsidRDefault="00A16176" w:rsidP="00A83FDF">
      <w:pPr>
        <w:pStyle w:val="ListParagraph"/>
        <w:numPr>
          <w:ilvl w:val="2"/>
          <w:numId w:val="1"/>
        </w:numPr>
      </w:pPr>
      <w:r>
        <w:t>Examples from outside optometry</w:t>
      </w:r>
    </w:p>
    <w:p w14:paraId="1FBBC8E5" w14:textId="35227E48" w:rsidR="00A16176" w:rsidRDefault="00A16176" w:rsidP="00A16176">
      <w:pPr>
        <w:pStyle w:val="ListParagraph"/>
        <w:numPr>
          <w:ilvl w:val="3"/>
          <w:numId w:val="1"/>
        </w:numPr>
      </w:pPr>
      <w:r>
        <w:t>Auto industry</w:t>
      </w:r>
    </w:p>
    <w:p w14:paraId="07535685" w14:textId="0925C0B8" w:rsidR="00A16176" w:rsidRDefault="00A16176" w:rsidP="00A16176">
      <w:pPr>
        <w:pStyle w:val="ListParagraph"/>
        <w:numPr>
          <w:ilvl w:val="3"/>
          <w:numId w:val="1"/>
        </w:numPr>
      </w:pPr>
      <w:r>
        <w:t>Cosmetic industry</w:t>
      </w:r>
    </w:p>
    <w:p w14:paraId="085F1B27" w14:textId="0A1D99FD" w:rsidR="001F0CD3" w:rsidRDefault="001F0CD3" w:rsidP="001F0CD3">
      <w:pPr>
        <w:pStyle w:val="ListParagraph"/>
        <w:numPr>
          <w:ilvl w:val="2"/>
          <w:numId w:val="1"/>
        </w:numPr>
      </w:pPr>
      <w:r>
        <w:t>Examples from optometry</w:t>
      </w:r>
    </w:p>
    <w:p w14:paraId="55BBE516" w14:textId="655C63C8" w:rsidR="001F0CD3" w:rsidRDefault="001F0CD3" w:rsidP="001F0CD3">
      <w:pPr>
        <w:pStyle w:val="ListParagraph"/>
        <w:numPr>
          <w:ilvl w:val="3"/>
          <w:numId w:val="1"/>
        </w:numPr>
      </w:pPr>
      <w:r>
        <w:t>Conventional contact lenses</w:t>
      </w:r>
    </w:p>
    <w:p w14:paraId="246CCAD9" w14:textId="743605F0" w:rsidR="001F0CD3" w:rsidRDefault="001F0CD3" w:rsidP="001F0CD3">
      <w:pPr>
        <w:pStyle w:val="ListParagraph"/>
        <w:numPr>
          <w:ilvl w:val="3"/>
          <w:numId w:val="1"/>
        </w:numPr>
      </w:pPr>
      <w:r>
        <w:t>Eye examinations</w:t>
      </w:r>
    </w:p>
    <w:p w14:paraId="322350F4" w14:textId="5FB6B64F" w:rsidR="001F0CD3" w:rsidRDefault="001F0CD3" w:rsidP="001F0CD3">
      <w:pPr>
        <w:pStyle w:val="ListParagraph"/>
        <w:numPr>
          <w:ilvl w:val="2"/>
          <w:numId w:val="1"/>
        </w:numPr>
      </w:pPr>
      <w:r>
        <w:t>Who is your target?</w:t>
      </w:r>
    </w:p>
    <w:p w14:paraId="7F7CD880" w14:textId="78528AB6" w:rsidR="001F0CD3" w:rsidRDefault="001F0CD3" w:rsidP="001F0CD3">
      <w:pPr>
        <w:pStyle w:val="ListParagraph"/>
        <w:numPr>
          <w:ilvl w:val="3"/>
          <w:numId w:val="1"/>
        </w:numPr>
      </w:pPr>
      <w:r>
        <w:t>Messaging for parents</w:t>
      </w:r>
    </w:p>
    <w:p w14:paraId="11A05CB5" w14:textId="16694A42" w:rsidR="001F0CD3" w:rsidRDefault="001F0CD3" w:rsidP="001F0CD3">
      <w:pPr>
        <w:pStyle w:val="ListParagraph"/>
        <w:numPr>
          <w:ilvl w:val="3"/>
          <w:numId w:val="1"/>
        </w:numPr>
      </w:pPr>
      <w:r>
        <w:t>Messaging for children</w:t>
      </w:r>
    </w:p>
    <w:p w14:paraId="78665BBB" w14:textId="77777777" w:rsidR="009D285D" w:rsidRDefault="009D285D" w:rsidP="009D285D">
      <w:pPr>
        <w:pStyle w:val="ListParagraph"/>
        <w:ind w:left="1800"/>
      </w:pPr>
    </w:p>
    <w:p w14:paraId="73BD4009" w14:textId="7D63CABC" w:rsidR="00A83FDF" w:rsidRDefault="00A83FDF" w:rsidP="00A83FDF">
      <w:pPr>
        <w:pStyle w:val="ListParagraph"/>
        <w:numPr>
          <w:ilvl w:val="0"/>
          <w:numId w:val="1"/>
        </w:numPr>
      </w:pPr>
      <w:r>
        <w:t>Consistency of messaging</w:t>
      </w:r>
    </w:p>
    <w:p w14:paraId="78657A91" w14:textId="642677D5" w:rsidR="00A83FDF" w:rsidRDefault="00A83FDF" w:rsidP="00A83FDF">
      <w:pPr>
        <w:pStyle w:val="ListParagraph"/>
        <w:numPr>
          <w:ilvl w:val="1"/>
          <w:numId w:val="1"/>
        </w:numPr>
      </w:pPr>
      <w:r>
        <w:t>Uncorrected VA doesn’t equate to myopia control</w:t>
      </w:r>
    </w:p>
    <w:p w14:paraId="32D0028B" w14:textId="5B893BA3" w:rsidR="00880416" w:rsidRDefault="00880416" w:rsidP="00A83FDF">
      <w:pPr>
        <w:pStyle w:val="ListParagraph"/>
        <w:numPr>
          <w:ilvl w:val="1"/>
          <w:numId w:val="1"/>
        </w:numPr>
      </w:pPr>
      <w:r>
        <w:t>“It’s only myopia, what’s the big deal?”</w:t>
      </w:r>
    </w:p>
    <w:p w14:paraId="3AC1D586" w14:textId="21F2F864" w:rsidR="00880416" w:rsidRDefault="00880416" w:rsidP="00880416">
      <w:pPr>
        <w:pStyle w:val="ListParagraph"/>
        <w:numPr>
          <w:ilvl w:val="2"/>
          <w:numId w:val="1"/>
        </w:numPr>
      </w:pPr>
      <w:r>
        <w:t>Explaining why myopia matters</w:t>
      </w:r>
    </w:p>
    <w:p w14:paraId="7553DC1A" w14:textId="4DFEF753" w:rsidR="00B24F33" w:rsidRDefault="00B24F33" w:rsidP="00880416">
      <w:pPr>
        <w:pStyle w:val="ListParagraph"/>
        <w:numPr>
          <w:ilvl w:val="2"/>
          <w:numId w:val="1"/>
        </w:numPr>
      </w:pPr>
      <w:r>
        <w:t xml:space="preserve">Use of charts, graphs, studies that can be patient </w:t>
      </w:r>
      <w:r w:rsidR="00477687">
        <w:t xml:space="preserve">and parent </w:t>
      </w:r>
      <w:r>
        <w:t>friendly</w:t>
      </w:r>
    </w:p>
    <w:p w14:paraId="7B3D50D4" w14:textId="00E29E5B" w:rsidR="00A83FDF" w:rsidRDefault="00A83FDF" w:rsidP="00A83FDF">
      <w:pPr>
        <w:pStyle w:val="ListParagraph"/>
        <w:numPr>
          <w:ilvl w:val="1"/>
          <w:numId w:val="1"/>
        </w:numPr>
      </w:pPr>
      <w:r>
        <w:t xml:space="preserve">From the </w:t>
      </w:r>
      <w:r w:rsidR="0091559C">
        <w:t>parents’</w:t>
      </w:r>
      <w:r>
        <w:t xml:space="preserve"> perspective, you’re either doing this </w:t>
      </w:r>
      <w:r w:rsidR="00EA38BF">
        <w:t>“</w:t>
      </w:r>
      <w:r>
        <w:t>for real</w:t>
      </w:r>
      <w:r w:rsidR="00EA38BF">
        <w:t>”</w:t>
      </w:r>
      <w:r>
        <w:t xml:space="preserve"> or you’re not</w:t>
      </w:r>
    </w:p>
    <w:p w14:paraId="33506E57" w14:textId="7335923B" w:rsidR="00A83FDF" w:rsidRDefault="00A83FDF" w:rsidP="00A83FDF">
      <w:pPr>
        <w:pStyle w:val="ListParagraph"/>
        <w:numPr>
          <w:ilvl w:val="2"/>
          <w:numId w:val="1"/>
        </w:numPr>
      </w:pPr>
      <w:r>
        <w:t>Credibility concerns</w:t>
      </w:r>
    </w:p>
    <w:p w14:paraId="6937E215" w14:textId="5787AC64" w:rsidR="00A83FDF" w:rsidRDefault="00A83FDF" w:rsidP="00A83FDF">
      <w:pPr>
        <w:pStyle w:val="ListParagraph"/>
        <w:numPr>
          <w:ilvl w:val="3"/>
          <w:numId w:val="1"/>
        </w:numPr>
      </w:pPr>
      <w:r>
        <w:t>Off label use issues</w:t>
      </w:r>
    </w:p>
    <w:p w14:paraId="7553E186" w14:textId="5320E9F1" w:rsidR="00A83FDF" w:rsidRDefault="00A83FDF" w:rsidP="00A83FDF">
      <w:pPr>
        <w:pStyle w:val="ListParagraph"/>
        <w:numPr>
          <w:ilvl w:val="3"/>
          <w:numId w:val="1"/>
        </w:numPr>
      </w:pPr>
      <w:r>
        <w:t>Claims</w:t>
      </w:r>
    </w:p>
    <w:p w14:paraId="30BB9EA4" w14:textId="4AC47568" w:rsidR="00A83FDF" w:rsidRDefault="00A83FDF" w:rsidP="00A83FDF">
      <w:pPr>
        <w:pStyle w:val="ListParagraph"/>
        <w:numPr>
          <w:ilvl w:val="3"/>
          <w:numId w:val="1"/>
        </w:numPr>
      </w:pPr>
      <w:r>
        <w:t>FDA</w:t>
      </w:r>
    </w:p>
    <w:p w14:paraId="6DD904C6" w14:textId="3F0E9660" w:rsidR="00A83FDF" w:rsidRDefault="00A83FDF" w:rsidP="00A83FDF">
      <w:pPr>
        <w:pStyle w:val="ListParagraph"/>
        <w:numPr>
          <w:ilvl w:val="3"/>
          <w:numId w:val="1"/>
        </w:numPr>
      </w:pPr>
      <w:r>
        <w:t>FTC</w:t>
      </w:r>
    </w:p>
    <w:p w14:paraId="2DABAD87" w14:textId="4FEA9B19" w:rsidR="00B24F33" w:rsidRDefault="00B24F33" w:rsidP="00A83FDF">
      <w:pPr>
        <w:pStyle w:val="ListParagraph"/>
        <w:numPr>
          <w:ilvl w:val="3"/>
          <w:numId w:val="1"/>
        </w:numPr>
      </w:pPr>
      <w:r>
        <w:t>Support of other healthcare professionals</w:t>
      </w:r>
    </w:p>
    <w:p w14:paraId="764CF0D6" w14:textId="0C5B9AD2" w:rsidR="00B24F33" w:rsidRDefault="00B24F33" w:rsidP="00B24F33">
      <w:pPr>
        <w:pStyle w:val="ListParagraph"/>
        <w:numPr>
          <w:ilvl w:val="4"/>
          <w:numId w:val="1"/>
        </w:numPr>
      </w:pPr>
      <w:r>
        <w:t>Pediatricians often the “gatekeeper” of knowledge</w:t>
      </w:r>
    </w:p>
    <w:p w14:paraId="314F27A8" w14:textId="49630A63" w:rsidR="00B24F33" w:rsidRDefault="00B24F33" w:rsidP="00B24F33">
      <w:pPr>
        <w:pStyle w:val="ListParagraph"/>
        <w:numPr>
          <w:ilvl w:val="4"/>
          <w:numId w:val="1"/>
        </w:numPr>
      </w:pPr>
      <w:r>
        <w:t>Strong bond of trust</w:t>
      </w:r>
    </w:p>
    <w:p w14:paraId="77924CA1" w14:textId="6550FF23" w:rsidR="00477687" w:rsidRDefault="00477687" w:rsidP="00B24F33">
      <w:pPr>
        <w:pStyle w:val="ListParagraph"/>
        <w:numPr>
          <w:ilvl w:val="4"/>
          <w:numId w:val="1"/>
        </w:numPr>
      </w:pPr>
      <w:r>
        <w:t>How to explain myopia to other healthcare professionals</w:t>
      </w:r>
    </w:p>
    <w:p w14:paraId="6F58CE49" w14:textId="06A19116" w:rsidR="00477687" w:rsidRDefault="00477687" w:rsidP="00477687">
      <w:pPr>
        <w:pStyle w:val="ListParagraph"/>
        <w:numPr>
          <w:ilvl w:val="5"/>
          <w:numId w:val="1"/>
        </w:numPr>
      </w:pPr>
      <w:r>
        <w:t>Pediatricians belief about “20/40 or better is OK”</w:t>
      </w:r>
    </w:p>
    <w:p w14:paraId="77395F1B" w14:textId="70CE0977" w:rsidR="00477687" w:rsidRDefault="00477687" w:rsidP="00477687">
      <w:pPr>
        <w:pStyle w:val="ListParagraph"/>
        <w:numPr>
          <w:ilvl w:val="5"/>
          <w:numId w:val="1"/>
        </w:numPr>
      </w:pPr>
      <w:r>
        <w:t>Addressing time concerns of pediatricians</w:t>
      </w:r>
    </w:p>
    <w:p w14:paraId="42E16F0C" w14:textId="4332E542" w:rsidR="00B24F33" w:rsidRDefault="00B24F33" w:rsidP="00B24F33">
      <w:pPr>
        <w:pStyle w:val="ListParagraph"/>
        <w:numPr>
          <w:ilvl w:val="3"/>
          <w:numId w:val="1"/>
        </w:numPr>
      </w:pPr>
      <w:r>
        <w:t>How to answer:</w:t>
      </w:r>
    </w:p>
    <w:p w14:paraId="1291F27D" w14:textId="1A45037C" w:rsidR="00B24F33" w:rsidRDefault="00B24F33" w:rsidP="00B24F33">
      <w:pPr>
        <w:pStyle w:val="ListParagraph"/>
        <w:numPr>
          <w:ilvl w:val="4"/>
          <w:numId w:val="1"/>
        </w:numPr>
      </w:pPr>
      <w:r>
        <w:t>Why haven’t I heard about this before?</w:t>
      </w:r>
    </w:p>
    <w:p w14:paraId="64A36451" w14:textId="1D16C3DD" w:rsidR="00B24F33" w:rsidRDefault="00B24F33" w:rsidP="00B24F33">
      <w:pPr>
        <w:pStyle w:val="ListParagraph"/>
        <w:numPr>
          <w:ilvl w:val="4"/>
          <w:numId w:val="1"/>
        </w:numPr>
      </w:pPr>
      <w:r>
        <w:t>Why even bother if you can</w:t>
      </w:r>
      <w:r w:rsidR="00477687">
        <w:t>’t</w:t>
      </w:r>
      <w:r>
        <w:t xml:space="preserve"> erase/cure/turn back the myopia?  This only slows it down</w:t>
      </w:r>
      <w:r w:rsidR="00B70C96">
        <w:t xml:space="preserve"> and it MAY stop it</w:t>
      </w:r>
      <w:r>
        <w:t xml:space="preserve">?  Seems like a lot of work/expense for prevention of something that might not </w:t>
      </w:r>
      <w:r>
        <w:lastRenderedPageBreak/>
        <w:t>even happen</w:t>
      </w:r>
      <w:r w:rsidR="00B70C96">
        <w:t>, and even if it does get worse, it doesn’t mean my kid will have serious problems!</w:t>
      </w:r>
    </w:p>
    <w:p w14:paraId="57C2E85B" w14:textId="5D8E06BE" w:rsidR="009D285D" w:rsidRDefault="009D285D" w:rsidP="009D285D">
      <w:pPr>
        <w:pStyle w:val="ListParagraph"/>
        <w:numPr>
          <w:ilvl w:val="1"/>
          <w:numId w:val="1"/>
        </w:numPr>
      </w:pPr>
      <w:r>
        <w:t>Social Media, web-site challenges</w:t>
      </w:r>
    </w:p>
    <w:p w14:paraId="2CA59E63" w14:textId="5BC9682B" w:rsidR="009D285D" w:rsidRDefault="009D285D" w:rsidP="009D285D">
      <w:pPr>
        <w:pStyle w:val="ListParagraph"/>
        <w:numPr>
          <w:ilvl w:val="2"/>
          <w:numId w:val="1"/>
        </w:numPr>
      </w:pPr>
      <w:r>
        <w:t>Claims</w:t>
      </w:r>
    </w:p>
    <w:p w14:paraId="58AE33FA" w14:textId="4DC1D6C3" w:rsidR="00B70C96" w:rsidRDefault="00B70C96" w:rsidP="00B70C96">
      <w:pPr>
        <w:pStyle w:val="ListParagraph"/>
        <w:numPr>
          <w:ilvl w:val="3"/>
          <w:numId w:val="1"/>
        </w:numPr>
      </w:pPr>
      <w:r>
        <w:t>Legal considerations</w:t>
      </w:r>
    </w:p>
    <w:p w14:paraId="35A9F3E8" w14:textId="0A7CCD0B" w:rsidR="009D285D" w:rsidRDefault="009D285D" w:rsidP="009D285D">
      <w:pPr>
        <w:pStyle w:val="ListParagraph"/>
        <w:numPr>
          <w:ilvl w:val="2"/>
          <w:numId w:val="1"/>
        </w:numPr>
      </w:pPr>
      <w:r>
        <w:t>Testimonials</w:t>
      </w:r>
    </w:p>
    <w:p w14:paraId="70D2D877" w14:textId="6026924E" w:rsidR="00F03A46" w:rsidRDefault="00F03A46" w:rsidP="00F03A46">
      <w:pPr>
        <w:pStyle w:val="ListParagraph"/>
        <w:numPr>
          <w:ilvl w:val="3"/>
          <w:numId w:val="1"/>
        </w:numPr>
      </w:pPr>
      <w:r>
        <w:t>How and when to use</w:t>
      </w:r>
    </w:p>
    <w:p w14:paraId="42C7B1B2" w14:textId="3DE8E1C9" w:rsidR="00F03A46" w:rsidRDefault="00F03A46" w:rsidP="00F03A46">
      <w:pPr>
        <w:pStyle w:val="ListParagraph"/>
        <w:numPr>
          <w:ilvl w:val="3"/>
          <w:numId w:val="1"/>
        </w:numPr>
      </w:pPr>
      <w:r>
        <w:t>Legal implications</w:t>
      </w:r>
    </w:p>
    <w:p w14:paraId="0D31C5CB" w14:textId="09E0A73F" w:rsidR="00F03A46" w:rsidRDefault="00F03A46" w:rsidP="00F03A46">
      <w:pPr>
        <w:pStyle w:val="ListParagraph"/>
        <w:numPr>
          <w:ilvl w:val="2"/>
          <w:numId w:val="1"/>
        </w:numPr>
      </w:pPr>
      <w:r>
        <w:t>Addressing other online information:</w:t>
      </w:r>
    </w:p>
    <w:p w14:paraId="6DB2BD8F" w14:textId="2A2AA00E" w:rsidR="00F03A46" w:rsidRDefault="00F03A46" w:rsidP="00F03A46">
      <w:pPr>
        <w:pStyle w:val="ListParagraph"/>
        <w:numPr>
          <w:ilvl w:val="3"/>
          <w:numId w:val="1"/>
        </w:numPr>
      </w:pPr>
      <w:r>
        <w:t>that makes outlandish claims</w:t>
      </w:r>
    </w:p>
    <w:p w14:paraId="404B103A" w14:textId="7780363C" w:rsidR="00F03A46" w:rsidRDefault="00F03A46" w:rsidP="00F03A46">
      <w:pPr>
        <w:pStyle w:val="ListParagraph"/>
        <w:numPr>
          <w:ilvl w:val="3"/>
          <w:numId w:val="1"/>
        </w:numPr>
      </w:pPr>
      <w:r>
        <w:t>that is factually inaccurate</w:t>
      </w:r>
    </w:p>
    <w:p w14:paraId="0C63FCB4" w14:textId="5BE92C74" w:rsidR="00B70C96" w:rsidRDefault="00B70C96" w:rsidP="00B70C96">
      <w:pPr>
        <w:pStyle w:val="ListParagraph"/>
        <w:numPr>
          <w:ilvl w:val="1"/>
          <w:numId w:val="1"/>
        </w:numPr>
      </w:pPr>
      <w:r>
        <w:t>“Conventional” marketing</w:t>
      </w:r>
    </w:p>
    <w:p w14:paraId="043412AC" w14:textId="0FB5C6E8" w:rsidR="00B70C96" w:rsidRDefault="00B70C96" w:rsidP="00B70C96">
      <w:pPr>
        <w:pStyle w:val="ListParagraph"/>
        <w:numPr>
          <w:ilvl w:val="2"/>
          <w:numId w:val="1"/>
        </w:numPr>
      </w:pPr>
      <w:r>
        <w:t>Must be hyper targeted to be cost effective</w:t>
      </w:r>
    </w:p>
    <w:p w14:paraId="4B9C5F2A" w14:textId="17844F09" w:rsidR="00B70C96" w:rsidRDefault="00B70C96" w:rsidP="00B70C96">
      <w:pPr>
        <w:pStyle w:val="ListParagraph"/>
        <w:numPr>
          <w:ilvl w:val="2"/>
          <w:numId w:val="1"/>
        </w:numPr>
      </w:pPr>
      <w:r>
        <w:t>Snail mail</w:t>
      </w:r>
    </w:p>
    <w:p w14:paraId="0F6C65D3" w14:textId="18D24394" w:rsidR="009D285D" w:rsidRDefault="00B70C96" w:rsidP="00761B45">
      <w:pPr>
        <w:pStyle w:val="ListParagraph"/>
        <w:numPr>
          <w:ilvl w:val="2"/>
          <w:numId w:val="1"/>
        </w:numPr>
      </w:pPr>
      <w:r>
        <w:t>Print</w:t>
      </w:r>
    </w:p>
    <w:p w14:paraId="55773F95" w14:textId="77777777" w:rsidR="00761B45" w:rsidRDefault="00761B45" w:rsidP="00761B45">
      <w:pPr>
        <w:pStyle w:val="ListParagraph"/>
        <w:ind w:left="1800"/>
      </w:pPr>
    </w:p>
    <w:p w14:paraId="59A1DFDD" w14:textId="3CBF4748" w:rsidR="00A83FDF" w:rsidRDefault="00A83FDF" w:rsidP="00A83FDF">
      <w:pPr>
        <w:pStyle w:val="ListParagraph"/>
        <w:numPr>
          <w:ilvl w:val="0"/>
          <w:numId w:val="1"/>
        </w:numPr>
      </w:pPr>
      <w:r>
        <w:t>Scheduling</w:t>
      </w:r>
    </w:p>
    <w:p w14:paraId="111E5A65" w14:textId="4947D778" w:rsidR="00A83FDF" w:rsidRDefault="00A83FDF" w:rsidP="00A83FDF">
      <w:pPr>
        <w:pStyle w:val="ListParagraph"/>
        <w:numPr>
          <w:ilvl w:val="1"/>
          <w:numId w:val="1"/>
        </w:numPr>
      </w:pPr>
      <w:r>
        <w:t>Clear delineation is necessary for each phase</w:t>
      </w:r>
    </w:p>
    <w:p w14:paraId="33D2E6EA" w14:textId="4A0EF420" w:rsidR="00A83FDF" w:rsidRDefault="00A83FDF" w:rsidP="00A83FDF">
      <w:pPr>
        <w:pStyle w:val="ListParagraph"/>
        <w:numPr>
          <w:ilvl w:val="2"/>
          <w:numId w:val="1"/>
        </w:numPr>
      </w:pPr>
      <w:r>
        <w:t>Examination</w:t>
      </w:r>
    </w:p>
    <w:p w14:paraId="3AB8486A" w14:textId="0C882B02" w:rsidR="00BA7C42" w:rsidRDefault="00BA7C42" w:rsidP="00BA7C42">
      <w:pPr>
        <w:pStyle w:val="ListParagraph"/>
        <w:numPr>
          <w:ilvl w:val="3"/>
          <w:numId w:val="1"/>
        </w:numPr>
      </w:pPr>
      <w:r>
        <w:t>All at once or over multiple visits?</w:t>
      </w:r>
    </w:p>
    <w:p w14:paraId="5EE6A0DA" w14:textId="635FB4E3" w:rsidR="00DA0276" w:rsidRDefault="00DA0276" w:rsidP="00BA7C42">
      <w:pPr>
        <w:pStyle w:val="ListParagraph"/>
        <w:numPr>
          <w:ilvl w:val="3"/>
          <w:numId w:val="1"/>
        </w:numPr>
      </w:pPr>
      <w:r>
        <w:t>What testing to do at this phase</w:t>
      </w:r>
    </w:p>
    <w:p w14:paraId="69AB6644" w14:textId="0343575F" w:rsidR="00DA0276" w:rsidRDefault="00DA0276" w:rsidP="00DA0276">
      <w:pPr>
        <w:pStyle w:val="ListParagraph"/>
        <w:numPr>
          <w:ilvl w:val="4"/>
          <w:numId w:val="1"/>
        </w:numPr>
      </w:pPr>
      <w:r>
        <w:t>Keeping the lines clear to distinguish between:</w:t>
      </w:r>
    </w:p>
    <w:p w14:paraId="1BF0EC0F" w14:textId="2D49C008" w:rsidR="00DA0276" w:rsidRDefault="00DA0276" w:rsidP="00DA0276">
      <w:pPr>
        <w:pStyle w:val="ListParagraph"/>
        <w:numPr>
          <w:ilvl w:val="5"/>
          <w:numId w:val="1"/>
        </w:numPr>
      </w:pPr>
      <w:r>
        <w:t>Primary care</w:t>
      </w:r>
    </w:p>
    <w:p w14:paraId="0158C2B6" w14:textId="0FE71E9A" w:rsidR="00DA0276" w:rsidRDefault="00DA0276" w:rsidP="00DA0276">
      <w:pPr>
        <w:pStyle w:val="ListParagraph"/>
        <w:numPr>
          <w:ilvl w:val="5"/>
          <w:numId w:val="1"/>
        </w:numPr>
      </w:pPr>
      <w:r>
        <w:t>Pediatric examination</w:t>
      </w:r>
    </w:p>
    <w:p w14:paraId="308DB2BE" w14:textId="53AA6110" w:rsidR="00DA0276" w:rsidRDefault="00DA0276" w:rsidP="00DA0276">
      <w:pPr>
        <w:pStyle w:val="ListParagraph"/>
        <w:numPr>
          <w:ilvl w:val="5"/>
          <w:numId w:val="1"/>
        </w:numPr>
      </w:pPr>
      <w:r>
        <w:t>Medical eyecare</w:t>
      </w:r>
    </w:p>
    <w:p w14:paraId="49210CBE" w14:textId="723E4317" w:rsidR="00A83FDF" w:rsidRDefault="00A83FDF" w:rsidP="00A83FDF">
      <w:pPr>
        <w:pStyle w:val="ListParagraph"/>
        <w:numPr>
          <w:ilvl w:val="2"/>
          <w:numId w:val="1"/>
        </w:numPr>
      </w:pPr>
      <w:r>
        <w:t>Consultation</w:t>
      </w:r>
    </w:p>
    <w:p w14:paraId="59A0B5A0" w14:textId="410C7D72" w:rsidR="00BA7C42" w:rsidRDefault="00BA7C42" w:rsidP="00BA7C42">
      <w:pPr>
        <w:pStyle w:val="ListParagraph"/>
        <w:numPr>
          <w:ilvl w:val="3"/>
          <w:numId w:val="1"/>
        </w:numPr>
      </w:pPr>
      <w:r>
        <w:t>What tests to do, when to do them</w:t>
      </w:r>
    </w:p>
    <w:p w14:paraId="173556E8" w14:textId="08A81C00" w:rsidR="00511A07" w:rsidRDefault="00511A07" w:rsidP="00BA7C42">
      <w:pPr>
        <w:pStyle w:val="ListParagraph"/>
        <w:numPr>
          <w:ilvl w:val="3"/>
          <w:numId w:val="1"/>
        </w:numPr>
      </w:pPr>
      <w:r>
        <w:t>Who is at the consultation – parent and patient?</w:t>
      </w:r>
    </w:p>
    <w:p w14:paraId="3446F1AF" w14:textId="3A94E33C" w:rsidR="00511A07" w:rsidRDefault="00511A07" w:rsidP="00BA7C42">
      <w:pPr>
        <w:pStyle w:val="ListParagraph"/>
        <w:numPr>
          <w:ilvl w:val="3"/>
          <w:numId w:val="1"/>
        </w:numPr>
      </w:pPr>
      <w:r>
        <w:t>What is covered at the consultation?</w:t>
      </w:r>
    </w:p>
    <w:p w14:paraId="11373D47" w14:textId="4B5BF62D" w:rsidR="00A83FDF" w:rsidRDefault="00511A07" w:rsidP="00A83FDF">
      <w:pPr>
        <w:pStyle w:val="ListParagraph"/>
        <w:numPr>
          <w:ilvl w:val="2"/>
          <w:numId w:val="1"/>
        </w:numPr>
      </w:pPr>
      <w:r>
        <w:t>Scheduling for various types of t</w:t>
      </w:r>
      <w:r w:rsidR="00A83FDF">
        <w:t>reatment</w:t>
      </w:r>
      <w:r>
        <w:t>s</w:t>
      </w:r>
    </w:p>
    <w:p w14:paraId="5A6EDC3C" w14:textId="14C2EE4C" w:rsidR="00BA7C42" w:rsidRDefault="00BA7C42" w:rsidP="00BA7C42">
      <w:pPr>
        <w:pStyle w:val="ListParagraph"/>
        <w:numPr>
          <w:ilvl w:val="3"/>
          <w:numId w:val="1"/>
        </w:numPr>
      </w:pPr>
      <w:r>
        <w:t>Different modalities require different blocks of time</w:t>
      </w:r>
    </w:p>
    <w:p w14:paraId="153C8E70" w14:textId="26795923" w:rsidR="009F32AB" w:rsidRDefault="009F32AB" w:rsidP="009F32AB">
      <w:pPr>
        <w:pStyle w:val="ListParagraph"/>
        <w:numPr>
          <w:ilvl w:val="4"/>
          <w:numId w:val="1"/>
        </w:numPr>
      </w:pPr>
      <w:r>
        <w:t>Optical</w:t>
      </w:r>
    </w:p>
    <w:p w14:paraId="4C6068B7" w14:textId="7D26ACFE" w:rsidR="009F32AB" w:rsidRDefault="009F32AB" w:rsidP="009F32AB">
      <w:pPr>
        <w:pStyle w:val="ListParagraph"/>
        <w:numPr>
          <w:ilvl w:val="4"/>
          <w:numId w:val="1"/>
        </w:numPr>
      </w:pPr>
      <w:r>
        <w:t>Pharmaceutical</w:t>
      </w:r>
    </w:p>
    <w:p w14:paraId="4045BD81" w14:textId="45E0A953" w:rsidR="009F32AB" w:rsidRDefault="009F32AB" w:rsidP="009F32AB">
      <w:pPr>
        <w:pStyle w:val="ListParagraph"/>
        <w:numPr>
          <w:ilvl w:val="4"/>
          <w:numId w:val="1"/>
        </w:numPr>
      </w:pPr>
      <w:r>
        <w:t>Combination therapies</w:t>
      </w:r>
    </w:p>
    <w:p w14:paraId="57428409" w14:textId="6D1C04F5" w:rsidR="00A83FDF" w:rsidRDefault="00A83FDF" w:rsidP="00A83FDF">
      <w:pPr>
        <w:pStyle w:val="ListParagraph"/>
        <w:numPr>
          <w:ilvl w:val="2"/>
          <w:numId w:val="1"/>
        </w:numPr>
      </w:pPr>
      <w:r>
        <w:t>Follow-ups</w:t>
      </w:r>
    </w:p>
    <w:p w14:paraId="66F710E8" w14:textId="66DD202F" w:rsidR="00BA7C42" w:rsidRDefault="00BA7C42" w:rsidP="00BA7C42">
      <w:pPr>
        <w:pStyle w:val="ListParagraph"/>
        <w:numPr>
          <w:ilvl w:val="3"/>
          <w:numId w:val="1"/>
        </w:numPr>
      </w:pPr>
      <w:r>
        <w:t>Different modalities require different blocks of time, potentially at different times of the day</w:t>
      </w:r>
    </w:p>
    <w:p w14:paraId="4C289A7E" w14:textId="1AF0823A" w:rsidR="001430F9" w:rsidRDefault="001430F9" w:rsidP="001430F9">
      <w:pPr>
        <w:pStyle w:val="ListParagraph"/>
        <w:numPr>
          <w:ilvl w:val="4"/>
          <w:numId w:val="1"/>
        </w:numPr>
      </w:pPr>
      <w:r>
        <w:t>Contact lenses</w:t>
      </w:r>
    </w:p>
    <w:p w14:paraId="3C44208B" w14:textId="5EED6A6D" w:rsidR="001430F9" w:rsidRDefault="001430F9" w:rsidP="001430F9">
      <w:pPr>
        <w:pStyle w:val="ListParagraph"/>
        <w:numPr>
          <w:ilvl w:val="4"/>
          <w:numId w:val="1"/>
        </w:numPr>
      </w:pPr>
      <w:r>
        <w:t>Pharmaceutical</w:t>
      </w:r>
    </w:p>
    <w:p w14:paraId="5D813281" w14:textId="7AEFA9D9" w:rsidR="007654F0" w:rsidRDefault="007654F0" w:rsidP="009D285D">
      <w:pPr>
        <w:pStyle w:val="ListParagraph"/>
        <w:numPr>
          <w:ilvl w:val="0"/>
          <w:numId w:val="1"/>
        </w:numPr>
      </w:pPr>
      <w:r>
        <w:t>Equipment</w:t>
      </w:r>
    </w:p>
    <w:p w14:paraId="5753DB59" w14:textId="197805F6" w:rsidR="007654F0" w:rsidRDefault="007654F0" w:rsidP="007654F0">
      <w:pPr>
        <w:pStyle w:val="ListParagraph"/>
        <w:numPr>
          <w:ilvl w:val="1"/>
          <w:numId w:val="1"/>
        </w:numPr>
      </w:pPr>
      <w:r>
        <w:t>Axial length measurement a must</w:t>
      </w:r>
    </w:p>
    <w:p w14:paraId="2C897D0B" w14:textId="0F721533" w:rsidR="007654F0" w:rsidRDefault="007654F0" w:rsidP="007654F0">
      <w:pPr>
        <w:pStyle w:val="ListParagraph"/>
        <w:numPr>
          <w:ilvl w:val="2"/>
          <w:numId w:val="1"/>
        </w:numPr>
      </w:pPr>
      <w:r>
        <w:t>Optical biometry vs. A scan</w:t>
      </w:r>
    </w:p>
    <w:p w14:paraId="26A3ED64" w14:textId="55AD5AF4" w:rsidR="007654F0" w:rsidRDefault="007654F0" w:rsidP="007654F0">
      <w:pPr>
        <w:pStyle w:val="ListParagraph"/>
        <w:numPr>
          <w:ilvl w:val="2"/>
          <w:numId w:val="1"/>
        </w:numPr>
      </w:pPr>
      <w:r>
        <w:t>Topography</w:t>
      </w:r>
    </w:p>
    <w:p w14:paraId="34867FC1" w14:textId="41F48AE4" w:rsidR="009D285D" w:rsidRDefault="009D285D" w:rsidP="009D285D">
      <w:pPr>
        <w:pStyle w:val="ListParagraph"/>
        <w:numPr>
          <w:ilvl w:val="0"/>
          <w:numId w:val="1"/>
        </w:numPr>
      </w:pPr>
      <w:r>
        <w:lastRenderedPageBreak/>
        <w:t>Staffing</w:t>
      </w:r>
    </w:p>
    <w:p w14:paraId="15B433C7" w14:textId="7549A469" w:rsidR="009D285D" w:rsidRDefault="008B407F" w:rsidP="009D285D">
      <w:pPr>
        <w:pStyle w:val="ListParagraph"/>
        <w:numPr>
          <w:ilvl w:val="1"/>
          <w:numId w:val="1"/>
        </w:numPr>
      </w:pPr>
      <w:r>
        <w:t xml:space="preserve">Train staff </w:t>
      </w:r>
      <w:r w:rsidR="009D285D">
        <w:t xml:space="preserve">who can be dedicated </w:t>
      </w:r>
      <w:r>
        <w:t xml:space="preserve">solely </w:t>
      </w:r>
      <w:r w:rsidR="009D285D">
        <w:t xml:space="preserve">to </w:t>
      </w:r>
      <w:r>
        <w:t>myopia control</w:t>
      </w:r>
    </w:p>
    <w:p w14:paraId="5F25975B" w14:textId="547AD0BD" w:rsidR="009D285D" w:rsidRDefault="009D285D" w:rsidP="009D285D">
      <w:pPr>
        <w:pStyle w:val="ListParagraph"/>
        <w:numPr>
          <w:ilvl w:val="1"/>
          <w:numId w:val="1"/>
        </w:numPr>
      </w:pPr>
      <w:r>
        <w:t>Training</w:t>
      </w:r>
    </w:p>
    <w:p w14:paraId="06A6B250" w14:textId="1D8564B2" w:rsidR="009D285D" w:rsidRDefault="009D285D" w:rsidP="009D285D">
      <w:pPr>
        <w:pStyle w:val="ListParagraph"/>
        <w:numPr>
          <w:ilvl w:val="2"/>
          <w:numId w:val="1"/>
        </w:numPr>
      </w:pPr>
      <w:r>
        <w:t>Clinical</w:t>
      </w:r>
    </w:p>
    <w:p w14:paraId="2174C4A0" w14:textId="4F23D9A9" w:rsidR="009855BB" w:rsidRDefault="009855BB" w:rsidP="009855BB">
      <w:pPr>
        <w:pStyle w:val="ListParagraph"/>
        <w:numPr>
          <w:ilvl w:val="3"/>
          <w:numId w:val="1"/>
        </w:numPr>
      </w:pPr>
      <w:r>
        <w:t>Protocol explanation to parents</w:t>
      </w:r>
    </w:p>
    <w:p w14:paraId="2D621498" w14:textId="77767784" w:rsidR="009855BB" w:rsidRDefault="009855BB" w:rsidP="009855BB">
      <w:pPr>
        <w:pStyle w:val="ListParagraph"/>
        <w:numPr>
          <w:ilvl w:val="3"/>
          <w:numId w:val="1"/>
        </w:numPr>
      </w:pPr>
      <w:r>
        <w:t>Side effects of potential treatment alternatives</w:t>
      </w:r>
    </w:p>
    <w:p w14:paraId="16D3F4B2" w14:textId="51CE8F3E" w:rsidR="009855BB" w:rsidRDefault="009855BB" w:rsidP="009855BB">
      <w:pPr>
        <w:pStyle w:val="ListParagraph"/>
        <w:numPr>
          <w:ilvl w:val="3"/>
          <w:numId w:val="1"/>
        </w:numPr>
      </w:pPr>
      <w:r>
        <w:t>Risks associated with treatments</w:t>
      </w:r>
    </w:p>
    <w:p w14:paraId="7C5A1244" w14:textId="6F527C47" w:rsidR="009855BB" w:rsidRDefault="009855BB" w:rsidP="009855BB">
      <w:pPr>
        <w:pStyle w:val="ListParagraph"/>
        <w:numPr>
          <w:ilvl w:val="3"/>
          <w:numId w:val="1"/>
        </w:numPr>
      </w:pPr>
      <w:r>
        <w:t>Risks associate with non-treatment</w:t>
      </w:r>
    </w:p>
    <w:p w14:paraId="4A769B64" w14:textId="6CC9F11D" w:rsidR="001E5EFE" w:rsidRDefault="001E5EFE" w:rsidP="009855BB">
      <w:pPr>
        <w:pStyle w:val="ListParagraph"/>
        <w:numPr>
          <w:ilvl w:val="3"/>
          <w:numId w:val="1"/>
        </w:numPr>
      </w:pPr>
      <w:r>
        <w:t>Train staff on FAQ’s</w:t>
      </w:r>
    </w:p>
    <w:p w14:paraId="01EE813E" w14:textId="58E037F1" w:rsidR="009D285D" w:rsidRDefault="009D285D" w:rsidP="009D285D">
      <w:pPr>
        <w:pStyle w:val="ListParagraph"/>
        <w:numPr>
          <w:ilvl w:val="2"/>
          <w:numId w:val="1"/>
        </w:numPr>
      </w:pPr>
      <w:r>
        <w:t>Brand</w:t>
      </w:r>
    </w:p>
    <w:p w14:paraId="2CCEF6E3" w14:textId="0557C01A" w:rsidR="009855BB" w:rsidRDefault="009855BB" w:rsidP="009855BB">
      <w:pPr>
        <w:pStyle w:val="ListParagraph"/>
        <w:numPr>
          <w:ilvl w:val="3"/>
          <w:numId w:val="1"/>
        </w:numPr>
      </w:pPr>
      <w:r>
        <w:t xml:space="preserve">Train to </w:t>
      </w:r>
      <w:r w:rsidR="001E5EFE">
        <w:t xml:space="preserve">succinctly </w:t>
      </w:r>
      <w:r>
        <w:t>explain core benefits to parents and kids</w:t>
      </w:r>
    </w:p>
    <w:p w14:paraId="68367B03" w14:textId="504A1B76" w:rsidR="009855BB" w:rsidRDefault="009855BB" w:rsidP="009855BB">
      <w:pPr>
        <w:pStyle w:val="ListParagraph"/>
        <w:numPr>
          <w:ilvl w:val="3"/>
          <w:numId w:val="1"/>
        </w:numPr>
      </w:pPr>
      <w:r>
        <w:t>Role playing and simulations</w:t>
      </w:r>
    </w:p>
    <w:p w14:paraId="460C6006" w14:textId="1FFC00FB" w:rsidR="009855BB" w:rsidRDefault="009855BB" w:rsidP="009855BB">
      <w:pPr>
        <w:pStyle w:val="ListParagraph"/>
        <w:numPr>
          <w:ilvl w:val="3"/>
          <w:numId w:val="1"/>
        </w:numPr>
      </w:pPr>
      <w:r>
        <w:t>Video tape</w:t>
      </w:r>
    </w:p>
    <w:p w14:paraId="69E60524" w14:textId="151EAC9C" w:rsidR="009D285D" w:rsidRDefault="009D285D" w:rsidP="009D285D">
      <w:pPr>
        <w:pStyle w:val="ListParagraph"/>
        <w:numPr>
          <w:ilvl w:val="2"/>
          <w:numId w:val="1"/>
        </w:numPr>
      </w:pPr>
      <w:r>
        <w:t>Coaching/counseling</w:t>
      </w:r>
      <w:r w:rsidR="001E5EFE">
        <w:t xml:space="preserve"> skeptical parents</w:t>
      </w:r>
    </w:p>
    <w:p w14:paraId="70C7D56E" w14:textId="77777777" w:rsidR="009D285D" w:rsidRDefault="009D285D" w:rsidP="009D285D">
      <w:pPr>
        <w:pStyle w:val="ListParagraph"/>
        <w:ind w:left="1800"/>
      </w:pPr>
    </w:p>
    <w:p w14:paraId="0150529B" w14:textId="3D53C5DC" w:rsidR="009D285D" w:rsidRDefault="009D285D" w:rsidP="009D285D">
      <w:pPr>
        <w:pStyle w:val="ListParagraph"/>
        <w:numPr>
          <w:ilvl w:val="0"/>
          <w:numId w:val="1"/>
        </w:numPr>
      </w:pPr>
      <w:r>
        <w:t>Insurance topics</w:t>
      </w:r>
    </w:p>
    <w:p w14:paraId="51DA6E26" w14:textId="21BE66C4" w:rsidR="009D285D" w:rsidRDefault="009D285D" w:rsidP="009D285D">
      <w:pPr>
        <w:pStyle w:val="ListParagraph"/>
        <w:numPr>
          <w:ilvl w:val="1"/>
          <w:numId w:val="1"/>
        </w:numPr>
      </w:pPr>
      <w:r>
        <w:t>FAQ’s for staff</w:t>
      </w:r>
    </w:p>
    <w:p w14:paraId="3962DE5F" w14:textId="46381DF4" w:rsidR="009855BB" w:rsidRDefault="009855BB" w:rsidP="009855BB">
      <w:pPr>
        <w:pStyle w:val="ListParagraph"/>
        <w:numPr>
          <w:ilvl w:val="2"/>
          <w:numId w:val="1"/>
        </w:numPr>
      </w:pPr>
      <w:r>
        <w:t>Is this covered by my insurance?</w:t>
      </w:r>
    </w:p>
    <w:p w14:paraId="6A5CDC36" w14:textId="5ACF2785" w:rsidR="009855BB" w:rsidRDefault="009855BB" w:rsidP="00761B45">
      <w:pPr>
        <w:pStyle w:val="ListParagraph"/>
        <w:numPr>
          <w:ilvl w:val="2"/>
          <w:numId w:val="1"/>
        </w:numPr>
      </w:pPr>
      <w:r>
        <w:t>What about any pharmaceutical options?</w:t>
      </w:r>
    </w:p>
    <w:p w14:paraId="0A438833" w14:textId="628E9602" w:rsidR="009D285D" w:rsidRDefault="009D285D" w:rsidP="009D285D">
      <w:pPr>
        <w:pStyle w:val="ListParagraph"/>
        <w:numPr>
          <w:ilvl w:val="1"/>
          <w:numId w:val="1"/>
        </w:numPr>
      </w:pPr>
      <w:r>
        <w:t>Role plays</w:t>
      </w:r>
    </w:p>
    <w:p w14:paraId="131DC1A4" w14:textId="060EEA0B" w:rsidR="009D285D" w:rsidRDefault="009D285D" w:rsidP="009D285D">
      <w:pPr>
        <w:pStyle w:val="ListParagraph"/>
        <w:numPr>
          <w:ilvl w:val="2"/>
          <w:numId w:val="1"/>
        </w:numPr>
      </w:pPr>
      <w:r>
        <w:t>Telephone</w:t>
      </w:r>
    </w:p>
    <w:p w14:paraId="05354C44" w14:textId="25355871" w:rsidR="009D285D" w:rsidRDefault="009D285D" w:rsidP="009D285D">
      <w:pPr>
        <w:pStyle w:val="ListParagraph"/>
        <w:numPr>
          <w:ilvl w:val="2"/>
          <w:numId w:val="1"/>
        </w:numPr>
      </w:pPr>
      <w:r>
        <w:t>In-office</w:t>
      </w:r>
    </w:p>
    <w:p w14:paraId="0BFC4385" w14:textId="6896A517" w:rsidR="009D285D" w:rsidRDefault="009D285D" w:rsidP="009D285D">
      <w:pPr>
        <w:pStyle w:val="ListParagraph"/>
        <w:numPr>
          <w:ilvl w:val="0"/>
          <w:numId w:val="1"/>
        </w:numPr>
      </w:pPr>
      <w:r>
        <w:t>Fees</w:t>
      </w:r>
    </w:p>
    <w:p w14:paraId="76485CE3" w14:textId="4A79A6F8" w:rsidR="009D285D" w:rsidRDefault="009D285D" w:rsidP="009D285D">
      <w:pPr>
        <w:pStyle w:val="ListParagraph"/>
        <w:numPr>
          <w:ilvl w:val="1"/>
          <w:numId w:val="1"/>
        </w:numPr>
      </w:pPr>
      <w:r>
        <w:t>Global vs. ala carte</w:t>
      </w:r>
    </w:p>
    <w:p w14:paraId="380747F8" w14:textId="2F1A0227" w:rsidR="009D285D" w:rsidRDefault="009D285D" w:rsidP="009D285D">
      <w:pPr>
        <w:pStyle w:val="ListParagraph"/>
        <w:numPr>
          <w:ilvl w:val="2"/>
          <w:numId w:val="1"/>
        </w:numPr>
      </w:pPr>
      <w:r>
        <w:t>Plusses-minuses</w:t>
      </w:r>
    </w:p>
    <w:p w14:paraId="13D1626B" w14:textId="26607F64" w:rsidR="009855BB" w:rsidRDefault="009855BB" w:rsidP="009D285D">
      <w:pPr>
        <w:pStyle w:val="ListParagraph"/>
        <w:numPr>
          <w:ilvl w:val="2"/>
          <w:numId w:val="1"/>
        </w:numPr>
      </w:pPr>
      <w:r>
        <w:t>Financing</w:t>
      </w:r>
    </w:p>
    <w:p w14:paraId="4423223E" w14:textId="5387E786" w:rsidR="001015B9" w:rsidRDefault="009855BB" w:rsidP="001015B9">
      <w:pPr>
        <w:pStyle w:val="ListParagraph"/>
        <w:numPr>
          <w:ilvl w:val="2"/>
          <w:numId w:val="1"/>
        </w:numPr>
      </w:pPr>
      <w:r>
        <w:t>Health Savings Accounts/Flexible Savings accounts</w:t>
      </w:r>
    </w:p>
    <w:p w14:paraId="1A23E1C4" w14:textId="77777777" w:rsidR="001015B9" w:rsidRPr="001015B9" w:rsidRDefault="001015B9" w:rsidP="001015B9">
      <w:pPr>
        <w:rPr>
          <w:u w:val="single"/>
        </w:rPr>
      </w:pPr>
      <w:r>
        <w:br w:type="page"/>
      </w:r>
      <w:r w:rsidRPr="001015B9">
        <w:rPr>
          <w:u w:val="single"/>
        </w:rPr>
        <w:lastRenderedPageBreak/>
        <w:t xml:space="preserve">Course description:  </w:t>
      </w:r>
    </w:p>
    <w:p w14:paraId="0386556D" w14:textId="6411B58E" w:rsidR="001015B9" w:rsidRDefault="001015B9" w:rsidP="001015B9">
      <w:r>
        <w:t>Adding any specialty to any practice is rarely as easy as it seems.  While you have the best intentions to make it happen, primary care practice life “gets in the way” of making any changes. If you’ve come back charged up from previous lectures ready to add myopia management to your practice and still can’t seem to get things started, this course is for you.</w:t>
      </w:r>
    </w:p>
    <w:p w14:paraId="166EF037" w14:textId="39022979" w:rsidR="001015B9" w:rsidRDefault="001015B9" w:rsidP="001015B9"/>
    <w:p w14:paraId="22FDE957" w14:textId="584AF670" w:rsidR="001015B9" w:rsidRDefault="001015B9" w:rsidP="001015B9">
      <w:pPr>
        <w:rPr>
          <w:u w:val="single"/>
        </w:rPr>
      </w:pPr>
      <w:r w:rsidRPr="001015B9">
        <w:rPr>
          <w:u w:val="single"/>
        </w:rPr>
        <w:t>Learning Objectives:</w:t>
      </w:r>
    </w:p>
    <w:p w14:paraId="4EDD0B17" w14:textId="6D474320" w:rsidR="001015B9" w:rsidRDefault="001015B9" w:rsidP="001015B9">
      <w:pPr>
        <w:pStyle w:val="ListParagraph"/>
        <w:numPr>
          <w:ilvl w:val="0"/>
          <w:numId w:val="2"/>
        </w:numPr>
      </w:pPr>
      <w:r>
        <w:t>Attendees will learn the benefits of adding myopia management to their practices.</w:t>
      </w:r>
    </w:p>
    <w:p w14:paraId="61E72586" w14:textId="6E793029" w:rsidR="001015B9" w:rsidRDefault="001015B9" w:rsidP="001015B9">
      <w:pPr>
        <w:pStyle w:val="ListParagraph"/>
        <w:numPr>
          <w:ilvl w:val="0"/>
          <w:numId w:val="2"/>
        </w:numPr>
      </w:pPr>
      <w:r>
        <w:t xml:space="preserve">Attendees will learn the best parent/patient friendly ways to define and discuss myopia management. </w:t>
      </w:r>
    </w:p>
    <w:p w14:paraId="3A3997CC" w14:textId="1A5A9914" w:rsidR="001015B9" w:rsidRDefault="001015B9" w:rsidP="001015B9">
      <w:pPr>
        <w:pStyle w:val="ListParagraph"/>
        <w:numPr>
          <w:ilvl w:val="0"/>
          <w:numId w:val="2"/>
        </w:numPr>
      </w:pPr>
      <w:r>
        <w:t>Attendees will learn ways to answer parents/patients most commonly asked questions about myopia management.</w:t>
      </w:r>
    </w:p>
    <w:p w14:paraId="20AF5D9F" w14:textId="4E2BC655" w:rsidR="001015B9" w:rsidRDefault="001015B9" w:rsidP="001015B9">
      <w:pPr>
        <w:pStyle w:val="ListParagraph"/>
        <w:numPr>
          <w:ilvl w:val="0"/>
          <w:numId w:val="2"/>
        </w:numPr>
      </w:pPr>
      <w:r>
        <w:t>Attendees will learn best practices for scheduling myopia management patients to avoid interfering with their primary care practice</w:t>
      </w:r>
    </w:p>
    <w:p w14:paraId="00648386" w14:textId="19B16F99" w:rsidR="001015B9" w:rsidRDefault="001015B9" w:rsidP="001015B9">
      <w:pPr>
        <w:pStyle w:val="ListParagraph"/>
        <w:numPr>
          <w:ilvl w:val="0"/>
          <w:numId w:val="2"/>
        </w:numPr>
      </w:pPr>
      <w:r>
        <w:t>Attendees will learn highlights of what’s necessary to train staff about myopia management.</w:t>
      </w:r>
    </w:p>
    <w:p w14:paraId="47130FDB" w14:textId="57890CBC" w:rsidR="001015B9" w:rsidRPr="001015B9" w:rsidRDefault="001015B9" w:rsidP="001015B9">
      <w:pPr>
        <w:pStyle w:val="ListParagraph"/>
        <w:numPr>
          <w:ilvl w:val="0"/>
          <w:numId w:val="2"/>
        </w:numPr>
      </w:pPr>
      <w:r>
        <w:t>Attendees will learn about various strategies for appropriately setting fees for myopia management.</w:t>
      </w:r>
    </w:p>
    <w:p w14:paraId="4F8FBCCD" w14:textId="77777777" w:rsidR="001015B9" w:rsidRDefault="001015B9" w:rsidP="001015B9"/>
    <w:sectPr w:rsidR="00101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51C"/>
    <w:multiLevelType w:val="hybridMultilevel"/>
    <w:tmpl w:val="1F4286F8"/>
    <w:lvl w:ilvl="0" w:tplc="AC1C344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6D1466"/>
    <w:multiLevelType w:val="hybridMultilevel"/>
    <w:tmpl w:val="44E8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DF"/>
    <w:rsid w:val="00022629"/>
    <w:rsid w:val="00053303"/>
    <w:rsid w:val="0007076E"/>
    <w:rsid w:val="00100EBF"/>
    <w:rsid w:val="001015B9"/>
    <w:rsid w:val="00135E3D"/>
    <w:rsid w:val="001430F9"/>
    <w:rsid w:val="001C7B29"/>
    <w:rsid w:val="001E5EFE"/>
    <w:rsid w:val="001F0CD3"/>
    <w:rsid w:val="0024020E"/>
    <w:rsid w:val="003D1887"/>
    <w:rsid w:val="003F4335"/>
    <w:rsid w:val="00474025"/>
    <w:rsid w:val="00477687"/>
    <w:rsid w:val="00511A07"/>
    <w:rsid w:val="00761B45"/>
    <w:rsid w:val="007654F0"/>
    <w:rsid w:val="00861E51"/>
    <w:rsid w:val="00880416"/>
    <w:rsid w:val="008B407F"/>
    <w:rsid w:val="0091559C"/>
    <w:rsid w:val="0096617D"/>
    <w:rsid w:val="00970AEB"/>
    <w:rsid w:val="009855BB"/>
    <w:rsid w:val="009D285D"/>
    <w:rsid w:val="009F32AB"/>
    <w:rsid w:val="009F7708"/>
    <w:rsid w:val="00A16176"/>
    <w:rsid w:val="00A353EC"/>
    <w:rsid w:val="00A83FDF"/>
    <w:rsid w:val="00B24F33"/>
    <w:rsid w:val="00B5547F"/>
    <w:rsid w:val="00B70C96"/>
    <w:rsid w:val="00BA7C42"/>
    <w:rsid w:val="00C368F5"/>
    <w:rsid w:val="00C753E1"/>
    <w:rsid w:val="00D71AEE"/>
    <w:rsid w:val="00D83C5D"/>
    <w:rsid w:val="00DA0276"/>
    <w:rsid w:val="00E72053"/>
    <w:rsid w:val="00E95B54"/>
    <w:rsid w:val="00EA2739"/>
    <w:rsid w:val="00EA38BF"/>
    <w:rsid w:val="00EA6A94"/>
    <w:rsid w:val="00EE3F4B"/>
    <w:rsid w:val="00F000B1"/>
    <w:rsid w:val="00F03A46"/>
    <w:rsid w:val="00F53DFB"/>
    <w:rsid w:val="00F868F5"/>
    <w:rsid w:val="00FC28EA"/>
    <w:rsid w:val="00FF01D1"/>
    <w:rsid w:val="00FF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EB3B"/>
  <w15:chartTrackingRefBased/>
  <w15:docId w15:val="{EE2E9E80-DC19-4CE0-AC39-5C15E751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Gerber</dc:creator>
  <cp:keywords/>
  <dc:description/>
  <cp:lastModifiedBy>Rachel Slack</cp:lastModifiedBy>
  <cp:revision>2</cp:revision>
  <dcterms:created xsi:type="dcterms:W3CDTF">2021-01-05T14:53:00Z</dcterms:created>
  <dcterms:modified xsi:type="dcterms:W3CDTF">2021-01-05T14:53:00Z</dcterms:modified>
</cp:coreProperties>
</file>